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E6" w:rsidRDefault="00C53413" w:rsidP="004046E6">
      <w:pPr>
        <w:jc w:val="center"/>
        <w:rPr>
          <w:lang w:val="uk-UA"/>
        </w:rPr>
      </w:pPr>
      <w:r w:rsidRPr="00A4653B">
        <w:rPr>
          <w:b/>
        </w:rPr>
        <w:t xml:space="preserve">ПРЕЙСКУРАНТ </w:t>
      </w:r>
      <w:r>
        <w:rPr>
          <w:b/>
          <w:lang w:val="uk-UA"/>
        </w:rPr>
        <w:br/>
      </w:r>
      <w:r w:rsidRPr="00AF35E6">
        <w:rPr>
          <w:rFonts w:cstheme="minorHAnsi"/>
          <w:b/>
        </w:rPr>
        <w:t xml:space="preserve">до </w:t>
      </w:r>
      <w:proofErr w:type="spellStart"/>
      <w:r w:rsidRPr="00AF35E6">
        <w:rPr>
          <w:rFonts w:cstheme="minorHAnsi"/>
          <w:b/>
        </w:rPr>
        <w:t>Публічного</w:t>
      </w:r>
      <w:proofErr w:type="spellEnd"/>
      <w:r w:rsidRPr="00AF35E6">
        <w:rPr>
          <w:rFonts w:cstheme="minorHAnsi"/>
          <w:b/>
        </w:rPr>
        <w:t xml:space="preserve"> договору </w:t>
      </w:r>
      <w:r w:rsidRPr="00AF35E6">
        <w:rPr>
          <w:rFonts w:cstheme="minorHAnsi"/>
          <w:b/>
          <w:lang w:val="uk-UA"/>
        </w:rPr>
        <w:t xml:space="preserve">(Оферта) </w:t>
      </w:r>
      <w:r w:rsidR="00AF35E6" w:rsidRPr="00AF35E6">
        <w:rPr>
          <w:rStyle w:val="fontstyle21"/>
          <w:rFonts w:asciiTheme="minorHAnsi" w:hAnsiTheme="minorHAnsi" w:cstheme="minorHAnsi"/>
          <w:sz w:val="22"/>
          <w:szCs w:val="22"/>
        </w:rPr>
        <w:t xml:space="preserve">про </w:t>
      </w:r>
      <w:proofErr w:type="spellStart"/>
      <w:r w:rsidR="00AF35E6" w:rsidRPr="00AF35E6">
        <w:rPr>
          <w:rStyle w:val="fontstyle21"/>
          <w:rFonts w:asciiTheme="minorHAnsi" w:hAnsiTheme="minorHAnsi" w:cstheme="minorHAnsi"/>
          <w:sz w:val="22"/>
          <w:szCs w:val="22"/>
        </w:rPr>
        <w:t>надання</w:t>
      </w:r>
      <w:proofErr w:type="spellEnd"/>
      <w:r w:rsidR="00AF35E6" w:rsidRPr="00AF35E6">
        <w:rPr>
          <w:rStyle w:val="fontstyle21"/>
          <w:rFonts w:asciiTheme="minorHAnsi" w:hAnsiTheme="minorHAnsi" w:cstheme="minorHAnsi"/>
          <w:sz w:val="22"/>
          <w:szCs w:val="22"/>
        </w:rPr>
        <w:t xml:space="preserve"> комплексу </w:t>
      </w:r>
      <w:r w:rsidR="00AF35E6" w:rsidRPr="00AF35E6">
        <w:rPr>
          <w:rFonts w:cstheme="minorHAnsi"/>
          <w:b/>
        </w:rPr>
        <w:t xml:space="preserve"> </w:t>
      </w:r>
      <w:r w:rsidR="00AF35E6" w:rsidRPr="00AF35E6">
        <w:rPr>
          <w:rFonts w:eastAsia="Times New Roman" w:cstheme="minorHAnsi"/>
          <w:b/>
          <w:color w:val="000000" w:themeColor="text1"/>
          <w:lang w:eastAsia="ru-RU"/>
        </w:rPr>
        <w:t xml:space="preserve">послуг </w:t>
      </w:r>
      <w:proofErr w:type="spellStart"/>
      <w:r w:rsidR="00AF35E6" w:rsidRPr="00AF35E6">
        <w:rPr>
          <w:rFonts w:eastAsia="Times New Roman" w:cstheme="minorHAnsi"/>
          <w:b/>
          <w:color w:val="000000" w:themeColor="text1"/>
          <w:lang w:eastAsia="ru-RU"/>
        </w:rPr>
        <w:t>щодо</w:t>
      </w:r>
      <w:proofErr w:type="spellEnd"/>
      <w:r w:rsidR="00AF35E6" w:rsidRPr="00AF35E6">
        <w:rPr>
          <w:rFonts w:eastAsia="Times New Roman" w:cstheme="minorHAnsi"/>
          <w:b/>
          <w:color w:val="000000" w:themeColor="text1"/>
          <w:lang w:eastAsia="ru-RU"/>
        </w:rPr>
        <w:t xml:space="preserve"> </w:t>
      </w:r>
      <w:proofErr w:type="spellStart"/>
      <w:r w:rsidR="00AF35E6" w:rsidRPr="00AF35E6">
        <w:rPr>
          <w:rFonts w:eastAsia="Times New Roman" w:cstheme="minorHAnsi"/>
          <w:b/>
          <w:color w:val="000000" w:themeColor="text1"/>
          <w:lang w:eastAsia="ru-RU"/>
        </w:rPr>
        <w:t>переміщення</w:t>
      </w:r>
      <w:proofErr w:type="spellEnd"/>
      <w:r w:rsidR="00AF35E6" w:rsidRPr="00AF35E6">
        <w:rPr>
          <w:rFonts w:eastAsia="Times New Roman" w:cstheme="minorHAnsi"/>
          <w:b/>
          <w:color w:val="000000" w:themeColor="text1"/>
          <w:lang w:eastAsia="ru-RU"/>
        </w:rPr>
        <w:t xml:space="preserve"> та/</w:t>
      </w:r>
      <w:proofErr w:type="spellStart"/>
      <w:r w:rsidR="00AF35E6" w:rsidRPr="00AF35E6">
        <w:rPr>
          <w:rFonts w:eastAsia="Times New Roman" w:cstheme="minorHAnsi"/>
          <w:b/>
          <w:color w:val="000000" w:themeColor="text1"/>
          <w:lang w:eastAsia="ru-RU"/>
        </w:rPr>
        <w:t>або</w:t>
      </w:r>
      <w:proofErr w:type="spellEnd"/>
      <w:r w:rsidR="00AF35E6" w:rsidRPr="00AF35E6">
        <w:rPr>
          <w:rFonts w:eastAsia="Times New Roman" w:cstheme="minorHAnsi"/>
          <w:b/>
          <w:color w:val="000000" w:themeColor="text1"/>
          <w:lang w:eastAsia="ru-RU"/>
        </w:rPr>
        <w:t xml:space="preserve"> </w:t>
      </w:r>
      <w:proofErr w:type="spellStart"/>
      <w:r w:rsidR="00AF35E6" w:rsidRPr="00AF35E6">
        <w:rPr>
          <w:rFonts w:eastAsia="Times New Roman" w:cstheme="minorHAnsi"/>
          <w:b/>
          <w:color w:val="000000" w:themeColor="text1"/>
          <w:lang w:eastAsia="ru-RU"/>
        </w:rPr>
        <w:t>перевезення</w:t>
      </w:r>
      <w:proofErr w:type="spellEnd"/>
      <w:r w:rsidR="00AF35E6" w:rsidRPr="00AF35E6">
        <w:rPr>
          <w:rFonts w:eastAsia="Times New Roman" w:cstheme="minorHAnsi"/>
          <w:b/>
          <w:color w:val="000000" w:themeColor="text1"/>
          <w:lang w:eastAsia="ru-RU"/>
        </w:rPr>
        <w:t xml:space="preserve"> </w:t>
      </w:r>
      <w:r w:rsidR="00AF35E6" w:rsidRPr="00AF35E6">
        <w:rPr>
          <w:rFonts w:cstheme="minorHAnsi"/>
          <w:b/>
        </w:rPr>
        <w:t xml:space="preserve"> </w:t>
      </w:r>
      <w:proofErr w:type="spellStart"/>
      <w:r w:rsidR="00AF35E6" w:rsidRPr="00AF35E6">
        <w:rPr>
          <w:rFonts w:cstheme="minorHAnsi"/>
          <w:b/>
        </w:rPr>
        <w:t>вантажу</w:t>
      </w:r>
      <w:proofErr w:type="spellEnd"/>
      <w:r w:rsidR="00AF35E6" w:rsidRPr="00AF35E6">
        <w:rPr>
          <w:rStyle w:val="fontstyle21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proofErr w:type="gramStart"/>
      <w:r w:rsidR="00AF35E6" w:rsidRPr="00AF35E6">
        <w:rPr>
          <w:rStyle w:val="fontstyle21"/>
          <w:rFonts w:asciiTheme="minorHAnsi" w:hAnsiTheme="minorHAnsi" w:cstheme="minorHAnsi"/>
          <w:sz w:val="22"/>
          <w:szCs w:val="22"/>
        </w:rPr>
        <w:t>пере</w:t>
      </w:r>
      <w:proofErr w:type="gramEnd"/>
      <w:r w:rsidR="00AF35E6" w:rsidRPr="00AF35E6">
        <w:rPr>
          <w:rStyle w:val="fontstyle21"/>
          <w:rFonts w:asciiTheme="minorHAnsi" w:hAnsiTheme="minorHAnsi" w:cstheme="minorHAnsi"/>
          <w:sz w:val="22"/>
          <w:szCs w:val="22"/>
        </w:rPr>
        <w:t>їзду</w:t>
      </w:r>
      <w:proofErr w:type="spellEnd"/>
      <w:r w:rsidR="00AF35E6" w:rsidRPr="00AF35E6">
        <w:rPr>
          <w:rStyle w:val="fontstyle21"/>
          <w:rFonts w:asciiTheme="minorHAnsi" w:hAnsiTheme="minorHAnsi" w:cstheme="minorHAnsi"/>
          <w:sz w:val="22"/>
          <w:szCs w:val="22"/>
        </w:rPr>
        <w:t>)</w:t>
      </w:r>
      <w:r w:rsidR="00AF35E6">
        <w:rPr>
          <w:b/>
          <w:lang w:val="uk-UA"/>
        </w:rPr>
        <w:t xml:space="preserve"> </w:t>
      </w:r>
      <w:r w:rsidRPr="00A4653B">
        <w:rPr>
          <w:b/>
        </w:rPr>
        <w:t xml:space="preserve">з </w:t>
      </w:r>
      <w:proofErr w:type="spellStart"/>
      <w:r w:rsidRPr="00A4653B">
        <w:rPr>
          <w:b/>
        </w:rPr>
        <w:t>Фізичною</w:t>
      </w:r>
      <w:proofErr w:type="spellEnd"/>
      <w:r w:rsidRPr="00A4653B">
        <w:rPr>
          <w:b/>
        </w:rPr>
        <w:t xml:space="preserve"> особою-</w:t>
      </w:r>
      <w:proofErr w:type="spellStart"/>
      <w:r w:rsidRPr="00A4653B">
        <w:rPr>
          <w:b/>
        </w:rPr>
        <w:t>підприємцем</w:t>
      </w:r>
      <w:proofErr w:type="spellEnd"/>
      <w:r w:rsidRPr="00A4653B">
        <w:rPr>
          <w:b/>
        </w:rPr>
        <w:t xml:space="preserve"> </w:t>
      </w:r>
      <w:r w:rsidR="008D2C1A">
        <w:rPr>
          <w:b/>
        </w:rPr>
        <w:t xml:space="preserve"> </w:t>
      </w:r>
      <w:proofErr w:type="spellStart"/>
      <w:r w:rsidR="008D2C1A">
        <w:rPr>
          <w:b/>
        </w:rPr>
        <w:t>Зубовськ</w:t>
      </w:r>
      <w:r w:rsidR="008D2C1A">
        <w:rPr>
          <w:b/>
          <w:lang w:val="uk-UA"/>
        </w:rPr>
        <w:t>им</w:t>
      </w:r>
      <w:proofErr w:type="spellEnd"/>
      <w:r w:rsidRPr="00A4653B">
        <w:rPr>
          <w:b/>
        </w:rPr>
        <w:t xml:space="preserve"> </w:t>
      </w:r>
      <w:r w:rsidR="008D2C1A">
        <w:rPr>
          <w:b/>
          <w:lang w:val="uk-UA"/>
        </w:rPr>
        <w:t xml:space="preserve">Олегом Валерійовичем </w:t>
      </w:r>
      <w:r w:rsidRPr="00A4653B">
        <w:rPr>
          <w:b/>
          <w:lang w:val="uk-UA"/>
        </w:rPr>
        <w:t xml:space="preserve"> </w:t>
      </w:r>
      <w:r>
        <w:rPr>
          <w:b/>
        </w:rPr>
        <w:t xml:space="preserve">в </w:t>
      </w:r>
      <w:proofErr w:type="spellStart"/>
      <w:r>
        <w:rPr>
          <w:b/>
        </w:rPr>
        <w:t>редакції</w:t>
      </w:r>
      <w:proofErr w:type="spellEnd"/>
      <w:r>
        <w:rPr>
          <w:b/>
        </w:rPr>
        <w:t xml:space="preserve"> </w:t>
      </w:r>
      <w:r w:rsidR="009C338D">
        <w:rPr>
          <w:b/>
        </w:rPr>
        <w:t>від 0</w:t>
      </w:r>
      <w:r w:rsidR="00D14127">
        <w:rPr>
          <w:b/>
          <w:lang w:val="uk-UA"/>
        </w:rPr>
        <w:t>1 листопаду</w:t>
      </w:r>
      <w:r w:rsidR="009B3EE3">
        <w:rPr>
          <w:b/>
          <w:lang w:val="uk-UA"/>
        </w:rPr>
        <w:t xml:space="preserve"> 2025</w:t>
      </w:r>
      <w:r w:rsidR="009C338D" w:rsidRPr="00A4653B">
        <w:rPr>
          <w:b/>
        </w:rPr>
        <w:t xml:space="preserve"> року.</w:t>
      </w:r>
      <w:r w:rsidRPr="00A4653B">
        <w:rPr>
          <w:b/>
          <w:lang w:val="uk-UA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5253"/>
        <w:gridCol w:w="1716"/>
        <w:gridCol w:w="2097"/>
      </w:tblGrid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proofErr w:type="spellStart"/>
            <w:r>
              <w:t>Найменування</w:t>
            </w:r>
            <w:proofErr w:type="spellEnd"/>
            <w:r>
              <w:t xml:space="preserve"> послуг, </w:t>
            </w:r>
            <w:proofErr w:type="spellStart"/>
            <w:r>
              <w:t>пакувальних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матер</w:t>
            </w:r>
            <w:proofErr w:type="gramEnd"/>
            <w:r>
              <w:t>іалів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  <w: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proofErr w:type="spellStart"/>
            <w:proofErr w:type="gramStart"/>
            <w:r>
              <w:t>Ц</w:t>
            </w:r>
            <w:proofErr w:type="gramEnd"/>
            <w:r>
              <w:t>іна</w:t>
            </w:r>
            <w:proofErr w:type="spellEnd"/>
            <w:r>
              <w:t xml:space="preserve"> за </w:t>
            </w:r>
            <w:proofErr w:type="spellStart"/>
            <w:r>
              <w:t>одиницю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 xml:space="preserve"> без ПДВ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 </w:t>
            </w:r>
            <w:r>
              <w:t xml:space="preserve">одна година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та подача</w:t>
            </w:r>
            <w:r>
              <w:t xml:space="preserve"> по </w:t>
            </w:r>
            <w:proofErr w:type="spellStart"/>
            <w:r>
              <w:t>місту</w:t>
            </w:r>
            <w:proofErr w:type="spellEnd"/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два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</w:t>
            </w:r>
            <w:r>
              <w:t xml:space="preserve"> одна година</w:t>
            </w:r>
            <w:r>
              <w:rPr>
                <w:lang w:val="uk-UA"/>
              </w:rPr>
              <w:t xml:space="preserve"> роботи та подача по місту Києву  та послуги навантаження/розвантаження, пакування/розпакування одного  предмета  загальною вагою до 70 кг, два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</w:t>
            </w:r>
            <w:r>
              <w:t xml:space="preserve"> одна година</w:t>
            </w:r>
            <w:r>
              <w:rPr>
                <w:lang w:val="uk-UA"/>
              </w:rPr>
              <w:t xml:space="preserve"> роботи та подача по місту Києву  та послуги навантаження/розвантаження, пакування/розпакування предметів загальною вагою до 20 кг,  один вантажник 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(9-18 м.куб.-0,9-1,3т) </w:t>
            </w:r>
            <w:r>
              <w:t>одна година</w:t>
            </w:r>
            <w:r>
              <w:rPr>
                <w:lang w:val="uk-UA"/>
              </w:rPr>
              <w:t xml:space="preserve"> роботи та подача по місту Києву  та послуги навантаження/розвантаження, пакування/розпакування одного  предмета  загальною вагою до 20 кг, один вантажник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1250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(9-18 м.куб.-0,9-1,3т) </w:t>
            </w:r>
            <w:r>
              <w:t xml:space="preserve">одна година </w:t>
            </w:r>
            <w:r>
              <w:rPr>
                <w:lang w:val="uk-UA"/>
              </w:rPr>
              <w:t>роботи та подача</w:t>
            </w:r>
            <w:r>
              <w:t xml:space="preserve"> по </w:t>
            </w:r>
            <w:proofErr w:type="spellStart"/>
            <w:r>
              <w:t>місту</w:t>
            </w:r>
            <w:proofErr w:type="spellEnd"/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три 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2050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(9-18 м.куб.-0,9-1,3т) </w:t>
            </w:r>
            <w:r>
              <w:t xml:space="preserve">одна година </w:t>
            </w:r>
            <w:r>
              <w:rPr>
                <w:lang w:val="uk-UA"/>
              </w:rPr>
              <w:t xml:space="preserve">роботи та подача </w:t>
            </w:r>
            <w:r>
              <w:t xml:space="preserve">по </w:t>
            </w:r>
            <w:proofErr w:type="spellStart"/>
            <w:r>
              <w:t>місту</w:t>
            </w:r>
            <w:proofErr w:type="spellEnd"/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чотири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2400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шість вантажників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3050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з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(9-18 м.куб.-0,9-1,3т) одна година роботи та подача по місту Києву  та послуги </w:t>
            </w:r>
            <w:r>
              <w:rPr>
                <w:lang w:val="uk-UA"/>
              </w:rPr>
              <w:lastRenderedPageBreak/>
              <w:t xml:space="preserve">навантаження/розвантаження, пакування/розпакування предметів загальною вагою до 70 кг, два вантажника (мінімальний час використання – 2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300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b/>
                <w:lang w:val="uk-UA"/>
              </w:rPr>
            </w:pPr>
            <w:r>
              <w:rPr>
                <w:lang w:val="uk-UA"/>
              </w:rPr>
              <w:lastRenderedPageBreak/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2050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з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три  вантажника (мінімальний час використання – 2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300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2350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з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чотири  вантажника (мінімальний час використання – 2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300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2650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з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шість  вантажників  (мінімальний час використання – 2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300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2950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proofErr w:type="spellStart"/>
            <w:r>
              <w:t>гідробортом</w:t>
            </w:r>
            <w:proofErr w:type="spellEnd"/>
            <w:r>
              <w:t xml:space="preserve"> (3</w:t>
            </w:r>
            <w:r>
              <w:rPr>
                <w:lang w:val="uk-UA"/>
              </w:rPr>
              <w:t>3</w:t>
            </w:r>
            <w:r>
              <w:t xml:space="preserve"> м.куб.-5 т)</w:t>
            </w:r>
            <w:r>
              <w:rPr>
                <w:lang w:val="uk-UA"/>
              </w:rPr>
              <w:t xml:space="preserve"> </w:t>
            </w:r>
            <w:r>
              <w:t xml:space="preserve">одна година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та подача</w:t>
            </w:r>
            <w:r>
              <w:t xml:space="preserve"> по </w:t>
            </w:r>
            <w:proofErr w:type="spellStart"/>
            <w:proofErr w:type="gramStart"/>
            <w:r>
              <w:t>м</w:t>
            </w:r>
            <w:proofErr w:type="gramEnd"/>
            <w:r>
              <w:t>істу</w:t>
            </w:r>
            <w:proofErr w:type="spellEnd"/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два вантажника (мінімальний час використання – 3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2200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(33 м.куб.-5 т) одна година роботи та подача по місту Києву  та послуги навантаження/розвантаження, пакування/розпакування предметів загальною вагою до 70 кг, три вантажника (мінімальний час використання – 3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(33 м.куб.-5 т) одна година роботи та подача по місту Києву  та послуги навантаження/розвантаження, пакування/розпакування предметів загальною вагою до 70 кг, чотири  вантажника (мінімальний час використання – 3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2800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(33 м.куб.-5 т) одна година роботи та подача по місту Києву  та послуги навантаження/розвантаження, </w:t>
            </w:r>
            <w:r>
              <w:rPr>
                <w:lang w:val="uk-UA"/>
              </w:rPr>
              <w:lastRenderedPageBreak/>
              <w:t xml:space="preserve">пакування/розпакування предметів загальною вагою до 70 кг, шість вантажників (мінімальний час використання – 3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3400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(50 м.куб.-8 т) одна година роботи та подача по місту Києву  та послуги навантаження/розвантаження, пакування/розпакування предметів загальною вагою до 70 кг, чотири  вантажників (мінімальний час використання – 3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</w:t>
            </w:r>
            <w:proofErr w:type="spellStart"/>
            <w:r>
              <w:rPr>
                <w:lang w:val="uk-UA"/>
              </w:rPr>
              <w:t>Киї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3300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(50 м.куб.-8 т) одна година роботи та подача по місту Києву  та послуги навантаження/розвантаження, пакування/розпакування предметів загальною вагою до 70 кг, шість  вантажників (мінімальний час використання – 3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</w:t>
            </w:r>
            <w:proofErr w:type="spellStart"/>
            <w:r>
              <w:rPr>
                <w:lang w:val="uk-UA"/>
              </w:rPr>
              <w:t>Киї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lang w:val="uk-UA"/>
              </w:rPr>
            </w:pPr>
            <w:r>
              <w:rPr>
                <w:lang w:val="uk-UA"/>
              </w:rPr>
              <w:t>3800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9-18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0,9-1,3</w:t>
            </w:r>
            <w:r>
              <w:rPr>
                <w:color w:val="000000" w:themeColor="text1"/>
              </w:rPr>
              <w:t xml:space="preserve">т) подача по </w:t>
            </w:r>
            <w:proofErr w:type="spellStart"/>
            <w:r>
              <w:rPr>
                <w:color w:val="000000" w:themeColor="text1"/>
              </w:rPr>
              <w:t>місту</w:t>
            </w:r>
            <w:proofErr w:type="spellEnd"/>
            <w:r>
              <w:rPr>
                <w:lang w:val="uk-UA"/>
              </w:rPr>
              <w:t xml:space="preserve">  та </w:t>
            </w:r>
            <w:r>
              <w:t xml:space="preserve">одна година </w:t>
            </w:r>
            <w:proofErr w:type="spellStart"/>
            <w:r>
              <w:t>роботи</w:t>
            </w:r>
            <w:proofErr w:type="spellEnd"/>
            <w:r>
              <w:rPr>
                <w:lang w:val="uk-UA"/>
              </w:rPr>
              <w:t xml:space="preserve"> (мінімальний час використання – 2 години, маршрут до 10км)м. Київ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з </w:t>
            </w:r>
            <w:proofErr w:type="spellStart"/>
            <w:r>
              <w:rPr>
                <w:color w:val="000000" w:themeColor="text1"/>
              </w:rPr>
              <w:t>гідробортом</w:t>
            </w:r>
            <w:proofErr w:type="spellEnd"/>
            <w:r>
              <w:rPr>
                <w:color w:val="000000" w:themeColor="text1"/>
              </w:rPr>
              <w:t xml:space="preserve"> (18 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 xml:space="preserve">уб.-1,5 т) подача по </w:t>
            </w:r>
            <w:proofErr w:type="spellStart"/>
            <w:r>
              <w:rPr>
                <w:color w:val="000000" w:themeColor="text1"/>
              </w:rPr>
              <w:t>місту</w:t>
            </w:r>
            <w:proofErr w:type="spellEnd"/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>
              <w:t xml:space="preserve">одна година </w:t>
            </w:r>
            <w:proofErr w:type="spellStart"/>
            <w:r>
              <w:t>роботи</w:t>
            </w:r>
            <w:proofErr w:type="spellEnd"/>
            <w:r>
              <w:rPr>
                <w:lang w:val="uk-UA"/>
              </w:rPr>
              <w:t xml:space="preserve"> (мінімальний час використання – 2 </w:t>
            </w:r>
            <w:r w:rsidR="00EB1C7A">
              <w:rPr>
                <w:lang w:val="uk-UA"/>
              </w:rPr>
              <w:t>години</w:t>
            </w:r>
            <w:r>
              <w:rPr>
                <w:lang w:val="uk-UA"/>
              </w:rPr>
              <w:t xml:space="preserve"> , маршрут до 10км 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300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(3</w:t>
            </w:r>
            <w:r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</w:rPr>
              <w:t xml:space="preserve"> 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 xml:space="preserve">уб.-5 т подача по </w:t>
            </w:r>
            <w:proofErr w:type="spellStart"/>
            <w:r>
              <w:rPr>
                <w:color w:val="000000" w:themeColor="text1"/>
              </w:rPr>
              <w:t>місту</w:t>
            </w:r>
            <w:proofErr w:type="spellEnd"/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>
              <w:t xml:space="preserve">одна година </w:t>
            </w:r>
            <w:proofErr w:type="spellStart"/>
            <w:r>
              <w:t>роботи</w:t>
            </w:r>
            <w:proofErr w:type="spellEnd"/>
            <w:r>
              <w:rPr>
                <w:lang w:val="uk-UA"/>
              </w:rPr>
              <w:t xml:space="preserve">, маршрут до 10км (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Київ</w:t>
            </w:r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мінімальний</w:t>
            </w:r>
            <w:proofErr w:type="spellEnd"/>
            <w:r>
              <w:rPr>
                <w:color w:val="000000" w:themeColor="text1"/>
              </w:rPr>
              <w:t xml:space="preserve"> час </w:t>
            </w:r>
            <w:proofErr w:type="spellStart"/>
            <w:r>
              <w:rPr>
                <w:color w:val="000000" w:themeColor="text1"/>
              </w:rPr>
              <w:t>використання</w:t>
            </w:r>
            <w:proofErr w:type="spellEnd"/>
            <w:r>
              <w:rPr>
                <w:color w:val="000000" w:themeColor="text1"/>
              </w:rPr>
              <w:t xml:space="preserve"> – 3 </w:t>
            </w:r>
            <w:proofErr w:type="spellStart"/>
            <w:r>
              <w:rPr>
                <w:color w:val="000000" w:themeColor="text1"/>
              </w:rPr>
              <w:t>години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50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8</w:t>
            </w:r>
            <w:r>
              <w:rPr>
                <w:color w:val="000000" w:themeColor="text1"/>
              </w:rPr>
              <w:t xml:space="preserve"> т подача по </w:t>
            </w:r>
            <w:proofErr w:type="spellStart"/>
            <w:r>
              <w:rPr>
                <w:color w:val="000000" w:themeColor="text1"/>
              </w:rPr>
              <w:t>місту</w:t>
            </w:r>
            <w:proofErr w:type="spellEnd"/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>
              <w:t xml:space="preserve">одна година </w:t>
            </w:r>
            <w:proofErr w:type="spellStart"/>
            <w:r>
              <w:t>роботи</w:t>
            </w:r>
            <w:bookmarkStart w:id="0" w:name="_GoBack"/>
            <w:bookmarkEnd w:id="0"/>
            <w:proofErr w:type="spellEnd"/>
            <w:r>
              <w:rPr>
                <w:lang w:val="uk-UA"/>
              </w:rPr>
              <w:t xml:space="preserve">, маршрут до 10км (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Київ</w:t>
            </w:r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мінімальний</w:t>
            </w:r>
            <w:proofErr w:type="spellEnd"/>
            <w:r>
              <w:rPr>
                <w:color w:val="000000" w:themeColor="text1"/>
              </w:rPr>
              <w:t xml:space="preserve"> час </w:t>
            </w:r>
            <w:proofErr w:type="spellStart"/>
            <w:r>
              <w:rPr>
                <w:color w:val="000000" w:themeColor="text1"/>
              </w:rPr>
              <w:t>використання</w:t>
            </w:r>
            <w:proofErr w:type="spellEnd"/>
            <w:r>
              <w:rPr>
                <w:color w:val="000000" w:themeColor="text1"/>
              </w:rPr>
              <w:t xml:space="preserve"> – 3 </w:t>
            </w:r>
            <w:proofErr w:type="spellStart"/>
            <w:r>
              <w:rPr>
                <w:color w:val="000000" w:themeColor="text1"/>
              </w:rPr>
              <w:t>години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9-18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0,9-1,3</w:t>
            </w:r>
            <w:r>
              <w:rPr>
                <w:color w:val="000000" w:themeColor="text1"/>
              </w:rPr>
              <w:t xml:space="preserve">т) </w:t>
            </w:r>
            <w:proofErr w:type="spellStart"/>
            <w:r>
              <w:rPr>
                <w:color w:val="000000" w:themeColor="text1"/>
              </w:rPr>
              <w:t>між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містами</w:t>
            </w:r>
            <w:proofErr w:type="spellEnd"/>
            <w:r>
              <w:rPr>
                <w:color w:val="000000" w:themeColor="text1"/>
              </w:rPr>
              <w:t xml:space="preserve"> по </w:t>
            </w:r>
            <w:proofErr w:type="spellStart"/>
            <w:r>
              <w:rPr>
                <w:color w:val="000000" w:themeColor="text1"/>
              </w:rPr>
              <w:t>Україні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(3</w:t>
            </w:r>
            <w:r>
              <w:rPr>
                <w:color w:val="000000" w:themeColor="text1"/>
                <w:lang w:val="uk-UA"/>
              </w:rPr>
              <w:t xml:space="preserve">3 </w:t>
            </w:r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 xml:space="preserve">уб.-5 т) </w:t>
            </w:r>
            <w:proofErr w:type="spellStart"/>
            <w:r>
              <w:rPr>
                <w:color w:val="000000" w:themeColor="text1"/>
              </w:rPr>
              <w:t>між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містами</w:t>
            </w:r>
            <w:proofErr w:type="spellEnd"/>
            <w:r>
              <w:rPr>
                <w:color w:val="000000" w:themeColor="text1"/>
              </w:rPr>
              <w:t xml:space="preserve"> по </w:t>
            </w:r>
            <w:proofErr w:type="spellStart"/>
            <w:r>
              <w:rPr>
                <w:color w:val="000000" w:themeColor="text1"/>
              </w:rPr>
              <w:t>Україні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50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8</w:t>
            </w:r>
            <w:r>
              <w:rPr>
                <w:color w:val="000000" w:themeColor="text1"/>
              </w:rPr>
              <w:t xml:space="preserve"> т) </w:t>
            </w:r>
            <w:proofErr w:type="spellStart"/>
            <w:r>
              <w:rPr>
                <w:color w:val="000000" w:themeColor="text1"/>
              </w:rPr>
              <w:t>між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містами</w:t>
            </w:r>
            <w:proofErr w:type="spellEnd"/>
            <w:r>
              <w:rPr>
                <w:color w:val="000000" w:themeColor="text1"/>
              </w:rPr>
              <w:t xml:space="preserve"> по </w:t>
            </w:r>
            <w:proofErr w:type="spellStart"/>
            <w:r>
              <w:rPr>
                <w:color w:val="000000" w:themeColor="text1"/>
              </w:rPr>
              <w:t>Україні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65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9-18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0,9-1,3</w:t>
            </w:r>
            <w:r>
              <w:rPr>
                <w:color w:val="000000" w:themeColor="text1"/>
              </w:rPr>
              <w:t>т)</w:t>
            </w:r>
            <w:r>
              <w:rPr>
                <w:color w:val="000000" w:themeColor="text1"/>
                <w:lang w:val="uk-UA"/>
              </w:rPr>
              <w:t>, вартість  кожного наступного км, більше  10 км маршруту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(3</w:t>
            </w:r>
            <w:r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</w:rPr>
              <w:t xml:space="preserve"> 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уб.-5 т)</w:t>
            </w:r>
            <w:r>
              <w:rPr>
                <w:color w:val="000000" w:themeColor="text1"/>
                <w:lang w:val="uk-UA"/>
              </w:rPr>
              <w:t xml:space="preserve"> вартість кожного наступного км, більше  10 км маршруту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50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8</w:t>
            </w:r>
            <w:r>
              <w:rPr>
                <w:color w:val="000000" w:themeColor="text1"/>
              </w:rPr>
              <w:t xml:space="preserve"> т) </w:t>
            </w:r>
            <w:r>
              <w:rPr>
                <w:color w:val="000000" w:themeColor="text1"/>
                <w:lang w:val="uk-UA"/>
              </w:rPr>
              <w:t>вартість кожного наступного км, більше  10 км маршруту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35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9-18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0,9-1,3</w:t>
            </w:r>
            <w:r>
              <w:rPr>
                <w:color w:val="000000" w:themeColor="text1"/>
              </w:rPr>
              <w:t>т)</w:t>
            </w:r>
            <w:r>
              <w:rPr>
                <w:color w:val="000000" w:themeColor="text1"/>
                <w:lang w:val="uk-UA"/>
              </w:rPr>
              <w:t xml:space="preserve"> кожна додаткова точка к маршруту Завантаження/розвантаження ,висадка посадка </w:t>
            </w:r>
            <w:r>
              <w:rPr>
                <w:color w:val="000000" w:themeColor="text1"/>
                <w:lang w:val="uk-UA"/>
              </w:rPr>
              <w:lastRenderedPageBreak/>
              <w:t>пасажира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lastRenderedPageBreak/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350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29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(3</w:t>
            </w:r>
            <w:r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</w:rPr>
              <w:t xml:space="preserve"> 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уб.-5 т)</w:t>
            </w:r>
            <w:r>
              <w:rPr>
                <w:color w:val="000000" w:themeColor="text1"/>
                <w:lang w:val="uk-UA"/>
              </w:rPr>
              <w:t xml:space="preserve"> кожна додаткова точка к маршруту Завантаження/розвантаження ,висадка посадка пасажира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50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8</w:t>
            </w:r>
            <w:r>
              <w:rPr>
                <w:color w:val="000000" w:themeColor="text1"/>
              </w:rPr>
              <w:t xml:space="preserve"> т)</w:t>
            </w:r>
            <w:r>
              <w:rPr>
                <w:color w:val="000000" w:themeColor="text1"/>
                <w:lang w:val="uk-UA"/>
              </w:rPr>
              <w:t xml:space="preserve"> кожна додаткова точка к маршруту Завантаження/розвантаження ,висадка посадка пасажира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450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пакування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розпакування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мінімальний</w:t>
            </w:r>
            <w:proofErr w:type="spellEnd"/>
            <w:r>
              <w:rPr>
                <w:color w:val="000000" w:themeColor="text1"/>
              </w:rPr>
              <w:t xml:space="preserve"> час </w:t>
            </w:r>
            <w:proofErr w:type="spellStart"/>
            <w:r>
              <w:rPr>
                <w:color w:val="000000" w:themeColor="text1"/>
              </w:rPr>
              <w:t>використання</w:t>
            </w:r>
            <w:proofErr w:type="spellEnd"/>
            <w:r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години</w:t>
            </w:r>
            <w:proofErr w:type="spellEnd"/>
            <w:proofErr w:type="gramStart"/>
            <w:r>
              <w:rPr>
                <w:color w:val="000000" w:themeColor="text1"/>
              </w:rPr>
              <w:t>)м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Київ</w:t>
            </w:r>
            <w:proofErr w:type="spellEnd"/>
            <w:r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пакування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розпакування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мінімальний</w:t>
            </w:r>
            <w:proofErr w:type="spellEnd"/>
            <w:r>
              <w:rPr>
                <w:color w:val="000000" w:themeColor="text1"/>
              </w:rPr>
              <w:t xml:space="preserve"> час </w:t>
            </w:r>
            <w:proofErr w:type="spellStart"/>
            <w:r>
              <w:rPr>
                <w:color w:val="000000" w:themeColor="text1"/>
              </w:rPr>
              <w:t>використання</w:t>
            </w:r>
            <w:proofErr w:type="spellEnd"/>
            <w:r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  <w:lang w:val="uk-UA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години</w:t>
            </w:r>
            <w:proofErr w:type="spellEnd"/>
            <w:r>
              <w:rPr>
                <w:color w:val="000000" w:themeColor="text1"/>
              </w:rPr>
              <w:t>)</w:t>
            </w:r>
            <w:r>
              <w:rPr>
                <w:color w:val="000000" w:themeColor="text1"/>
                <w:lang w:val="uk-UA"/>
              </w:rPr>
              <w:t xml:space="preserve"> Київська область.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7</w:t>
            </w:r>
            <w:r>
              <w:rPr>
                <w:color w:val="000000" w:themeColor="text1"/>
              </w:rPr>
              <w:t xml:space="preserve">0 кг 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9</w:t>
            </w:r>
            <w:r>
              <w:rPr>
                <w:color w:val="000000" w:themeColor="text1"/>
              </w:rPr>
              <w:t xml:space="preserve">0 кг 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120 </w:t>
            </w:r>
            <w:r>
              <w:rPr>
                <w:color w:val="000000" w:themeColor="text1"/>
              </w:rPr>
              <w:t xml:space="preserve"> кг 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ідіймання</w:t>
            </w:r>
            <w:proofErr w:type="spellEnd"/>
            <w:r>
              <w:rPr>
                <w:color w:val="000000" w:themeColor="text1"/>
              </w:rPr>
              <w:t xml:space="preserve">/спуск </w:t>
            </w:r>
            <w:proofErr w:type="spellStart"/>
            <w:r>
              <w:rPr>
                <w:color w:val="000000" w:themeColor="text1"/>
              </w:rPr>
              <w:t>вантажу</w:t>
            </w:r>
            <w:proofErr w:type="spellEnd"/>
            <w:r>
              <w:rPr>
                <w:color w:val="000000" w:themeColor="text1"/>
              </w:rPr>
              <w:t xml:space="preserve"> без </w:t>
            </w:r>
            <w:proofErr w:type="spellStart"/>
            <w:r>
              <w:rPr>
                <w:color w:val="000000" w:themeColor="text1"/>
              </w:rPr>
              <w:t>ліфта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Людина/поверх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7</w:t>
            </w:r>
            <w:r>
              <w:rPr>
                <w:color w:val="000000" w:themeColor="text1"/>
              </w:rPr>
              <w:t xml:space="preserve">0 кг  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Людина/поверх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9</w:t>
            </w:r>
            <w:r>
              <w:rPr>
                <w:color w:val="000000" w:themeColor="text1"/>
              </w:rPr>
              <w:t xml:space="preserve">0 кг  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Людина/поверх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120 </w:t>
            </w:r>
            <w:r>
              <w:rPr>
                <w:color w:val="000000" w:themeColor="text1"/>
              </w:rPr>
              <w:t xml:space="preserve">кг  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Людина/поверх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  <w:lang w:val="uk-UA"/>
              </w:rPr>
              <w:t xml:space="preserve"> п</w:t>
            </w:r>
            <w:proofErr w:type="spellStart"/>
            <w:r>
              <w:rPr>
                <w:color w:val="000000" w:themeColor="text1"/>
              </w:rPr>
              <w:t>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  <w:lang w:val="uk-UA"/>
              </w:rPr>
              <w:t xml:space="preserve"> на відстань більше 20 метрів </w:t>
            </w:r>
            <w:proofErr w:type="gramStart"/>
            <w:r>
              <w:rPr>
                <w:color w:val="000000" w:themeColor="text1"/>
                <w:lang w:val="uk-UA"/>
              </w:rPr>
              <w:t xml:space="preserve">( </w:t>
            </w:r>
            <w:proofErr w:type="gramEnd"/>
            <w:r>
              <w:rPr>
                <w:color w:val="000000" w:themeColor="text1"/>
                <w:lang w:val="uk-UA"/>
              </w:rPr>
              <w:t>прохід)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Людина/прохід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7</w:t>
            </w:r>
            <w:r>
              <w:rPr>
                <w:color w:val="000000" w:themeColor="text1"/>
              </w:rPr>
              <w:t xml:space="preserve">0 кг  </w:t>
            </w:r>
            <w:r>
              <w:rPr>
                <w:color w:val="000000" w:themeColor="text1"/>
                <w:lang w:val="uk-UA"/>
              </w:rPr>
              <w:t>на відстань більше 20 метрів ( прохід)</w:t>
            </w:r>
            <w:proofErr w:type="gramStart"/>
            <w:r>
              <w:rPr>
                <w:color w:val="000000" w:themeColor="text1"/>
                <w:lang w:val="uk-UA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 xml:space="preserve">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Людина/прохід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9</w:t>
            </w:r>
            <w:r>
              <w:rPr>
                <w:color w:val="000000" w:themeColor="text1"/>
              </w:rPr>
              <w:t xml:space="preserve">0 кг  </w:t>
            </w:r>
            <w:r>
              <w:rPr>
                <w:color w:val="000000" w:themeColor="text1"/>
                <w:lang w:val="uk-UA"/>
              </w:rPr>
              <w:t>на відстань більше 20 метрів ( прохід)</w:t>
            </w:r>
            <w:proofErr w:type="gramStart"/>
            <w:r>
              <w:rPr>
                <w:color w:val="000000" w:themeColor="text1"/>
                <w:lang w:val="uk-UA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 xml:space="preserve">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Людина/прохід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12</w:t>
            </w:r>
            <w:r>
              <w:rPr>
                <w:color w:val="000000" w:themeColor="text1"/>
              </w:rPr>
              <w:t xml:space="preserve">0 кг  </w:t>
            </w:r>
            <w:r>
              <w:rPr>
                <w:color w:val="000000" w:themeColor="text1"/>
                <w:lang w:val="uk-UA"/>
              </w:rPr>
              <w:t>на відстань більше 20 метрів ( прохід)</w:t>
            </w:r>
            <w:proofErr w:type="gramStart"/>
            <w:r>
              <w:rPr>
                <w:color w:val="000000" w:themeColor="text1"/>
                <w:lang w:val="uk-UA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 xml:space="preserve">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lastRenderedPageBreak/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Людина/прохід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44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Доставка </w:t>
            </w:r>
            <w:proofErr w:type="spellStart"/>
            <w:r>
              <w:rPr>
                <w:color w:val="000000" w:themeColor="text1"/>
              </w:rPr>
              <w:t>пакувальних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матер</w:t>
            </w:r>
            <w:proofErr w:type="gramEnd"/>
            <w:r>
              <w:rPr>
                <w:color w:val="000000" w:themeColor="text1"/>
              </w:rPr>
              <w:t>іалів</w:t>
            </w:r>
            <w:proofErr w:type="spellEnd"/>
            <w:r>
              <w:rPr>
                <w:color w:val="000000" w:themeColor="text1"/>
              </w:rPr>
              <w:t xml:space="preserve"> по </w:t>
            </w:r>
            <w:proofErr w:type="spellStart"/>
            <w:r>
              <w:rPr>
                <w:color w:val="000000" w:themeColor="text1"/>
              </w:rPr>
              <w:t>місту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послуга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550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Доставка </w:t>
            </w:r>
            <w:proofErr w:type="spellStart"/>
            <w:r>
              <w:rPr>
                <w:color w:val="000000" w:themeColor="text1"/>
              </w:rPr>
              <w:t>пакувальних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матер</w:t>
            </w:r>
            <w:proofErr w:type="gramEnd"/>
            <w:r>
              <w:rPr>
                <w:color w:val="000000" w:themeColor="text1"/>
              </w:rPr>
              <w:t>іалів</w:t>
            </w:r>
            <w:proofErr w:type="spellEnd"/>
            <w:r>
              <w:rPr>
                <w:color w:val="000000" w:themeColor="text1"/>
              </w:rPr>
              <w:t xml:space="preserve"> по </w:t>
            </w:r>
            <w:proofErr w:type="spellStart"/>
            <w:r>
              <w:rPr>
                <w:color w:val="000000" w:themeColor="text1"/>
              </w:rPr>
              <w:t>області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послуга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>Коробка для речей</w:t>
            </w:r>
            <w:r>
              <w:rPr>
                <w:color w:val="000000" w:themeColor="text1"/>
                <w:lang w:val="uk-UA"/>
              </w:rPr>
              <w:t xml:space="preserve"> 60*40*40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Стрейч-плівка</w:t>
            </w:r>
            <w:proofErr w:type="spellEnd"/>
            <w:r>
              <w:rPr>
                <w:color w:val="000000" w:themeColor="text1"/>
                <w:lang w:val="uk-UA"/>
              </w:rPr>
              <w:t xml:space="preserve"> 1,7 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рулон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Картонний</w:t>
            </w:r>
            <w:proofErr w:type="spellEnd"/>
            <w:r>
              <w:rPr>
                <w:color w:val="000000" w:themeColor="text1"/>
              </w:rPr>
              <w:t xml:space="preserve"> лист</w:t>
            </w:r>
            <w:r>
              <w:rPr>
                <w:color w:val="000000" w:themeColor="text1"/>
                <w:lang w:val="uk-UA"/>
              </w:rPr>
              <w:t xml:space="preserve"> трьохшаровий 1м*</w:t>
            </w:r>
            <w:proofErr w:type="spellStart"/>
            <w:r>
              <w:rPr>
                <w:color w:val="000000" w:themeColor="text1"/>
                <w:lang w:val="uk-UA"/>
              </w:rPr>
              <w:t>1м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Картон двохшаровий рулон 10м*1м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500 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Мішки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поліпропіленові</w:t>
            </w:r>
            <w:proofErr w:type="spellEnd"/>
            <w:r>
              <w:rPr>
                <w:color w:val="000000" w:themeColor="text1"/>
                <w:lang w:val="uk-UA"/>
              </w:rPr>
              <w:t xml:space="preserve"> 30 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35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>Скотч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Кутик для меблів,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2*0,45*0,45 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Пінопласт 0,5*0,3*1,0м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Плівка повітряна </w:t>
            </w:r>
            <w:proofErr w:type="spellStart"/>
            <w:r>
              <w:rPr>
                <w:color w:val="000000" w:themeColor="text1"/>
                <w:lang w:val="uk-UA"/>
              </w:rPr>
              <w:t>бульбашкова</w:t>
            </w:r>
            <w:proofErr w:type="spellEnd"/>
            <w:r>
              <w:rPr>
                <w:color w:val="000000" w:themeColor="text1"/>
                <w:lang w:val="uk-UA"/>
              </w:rPr>
              <w:t xml:space="preserve"> 1м*</w:t>
            </w:r>
            <w:proofErr w:type="spellStart"/>
            <w:r>
              <w:rPr>
                <w:color w:val="000000" w:themeColor="text1"/>
                <w:lang w:val="uk-UA"/>
              </w:rPr>
              <w:t>1м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>Послуг</w:t>
            </w:r>
            <w:r>
              <w:rPr>
                <w:color w:val="000000" w:themeColor="text1"/>
                <w:lang w:val="uk-UA"/>
              </w:rPr>
              <w:t>а</w:t>
            </w:r>
            <w:r>
              <w:rPr>
                <w:color w:val="000000" w:themeColor="text1"/>
              </w:rPr>
              <w:t xml:space="preserve"> монтажу/демонтажу</w:t>
            </w:r>
            <w:r>
              <w:rPr>
                <w:color w:val="000000" w:themeColor="text1"/>
                <w:lang w:val="uk-UA"/>
              </w:rPr>
              <w:t xml:space="preserve"> узгоджується на </w:t>
            </w:r>
            <w:proofErr w:type="gramStart"/>
            <w:r>
              <w:rPr>
                <w:color w:val="000000" w:themeColor="text1"/>
                <w:lang w:val="uk-UA"/>
              </w:rPr>
              <w:t>м</w:t>
            </w:r>
            <w:proofErr w:type="gramEnd"/>
            <w:r>
              <w:rPr>
                <w:color w:val="000000" w:themeColor="text1"/>
                <w:lang w:val="uk-UA"/>
              </w:rPr>
              <w:t>ісці в залежності від складності послуги. Вартість однієї послуги від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послуга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Послуга розбирання/збирання меблів узгоджується на місці в залежності від складності послуги. Вартість однієї послуги від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послуга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Перевезення одного пасажира додатково до  послуги перевезення вантажу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послуга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Компенсація</w:t>
            </w:r>
            <w:proofErr w:type="spellEnd"/>
            <w:r>
              <w:rPr>
                <w:color w:val="000000" w:themeColor="text1"/>
              </w:rPr>
              <w:t xml:space="preserve"> послуг </w:t>
            </w:r>
            <w:proofErr w:type="spellStart"/>
            <w:r>
              <w:rPr>
                <w:color w:val="000000" w:themeColor="text1"/>
              </w:rPr>
              <w:t>таксі</w:t>
            </w:r>
            <w:proofErr w:type="spellEnd"/>
            <w:r>
              <w:rPr>
                <w:color w:val="000000" w:themeColor="text1"/>
              </w:rPr>
              <w:t xml:space="preserve"> для доставки </w:t>
            </w:r>
            <w:proofErr w:type="spellStart"/>
            <w:r>
              <w:rPr>
                <w:color w:val="000000" w:themeColor="text1"/>
              </w:rPr>
              <w:t>вантажників</w:t>
            </w:r>
            <w:proofErr w:type="spellEnd"/>
            <w:r>
              <w:rPr>
                <w:color w:val="000000" w:themeColor="text1"/>
              </w:rPr>
              <w:t xml:space="preserve"> з/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об’єкти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з</w:t>
            </w:r>
            <w:proofErr w:type="spellStart"/>
            <w:r>
              <w:rPr>
                <w:color w:val="000000" w:themeColor="text1"/>
              </w:rPr>
              <w:t>амовника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Зберігання речей, об’єм 7,5 м куб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28 днів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Платіж</w:t>
            </w:r>
            <w:proofErr w:type="spellEnd"/>
            <w:r>
              <w:rPr>
                <w:color w:val="000000" w:themeColor="text1"/>
              </w:rPr>
              <w:t xml:space="preserve"> за </w:t>
            </w:r>
            <w:proofErr w:type="spellStart"/>
            <w:r>
              <w:rPr>
                <w:color w:val="000000" w:themeColor="text1"/>
              </w:rPr>
              <w:t>цінність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 xml:space="preserve">( </w:t>
            </w:r>
            <w:proofErr w:type="spellStart"/>
            <w:proofErr w:type="gramEnd"/>
            <w:r>
              <w:rPr>
                <w:color w:val="000000" w:themeColor="text1"/>
              </w:rPr>
              <w:t>вантаж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вартістю</w:t>
            </w:r>
            <w:proofErr w:type="spellEnd"/>
            <w:r>
              <w:rPr>
                <w:color w:val="000000" w:themeColor="text1"/>
              </w:rPr>
              <w:t xml:space="preserve"> до 50 000)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%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Кур'єр - оформлення та або забирання документів , відправка документів, та або товарів поштою для замовника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300</w:t>
            </w:r>
          </w:p>
        </w:tc>
      </w:tr>
      <w:tr w:rsidR="004046E6" w:rsidTr="004046E6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Завантаження вантажу вантажниками від 1т, оплачується додатково кожна 1т.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6" w:rsidRDefault="004046E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700</w:t>
            </w:r>
          </w:p>
        </w:tc>
      </w:tr>
    </w:tbl>
    <w:p w:rsidR="004046E6" w:rsidRDefault="004046E6" w:rsidP="004046E6"/>
    <w:p w:rsidR="004046E6" w:rsidRDefault="004046E6" w:rsidP="004046E6">
      <w:pPr>
        <w:jc w:val="center"/>
        <w:rPr>
          <w:lang w:val="uk-UA"/>
        </w:rPr>
      </w:pPr>
    </w:p>
    <w:p w:rsidR="00D36254" w:rsidRPr="00C217E8" w:rsidRDefault="00D36254" w:rsidP="004046E6">
      <w:pPr>
        <w:jc w:val="center"/>
      </w:pPr>
    </w:p>
    <w:p w:rsidR="00B3683C" w:rsidRPr="00C53413" w:rsidRDefault="00B3683C" w:rsidP="00C53413"/>
    <w:sectPr w:rsidR="00B3683C" w:rsidRPr="00C5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45"/>
    <w:rsid w:val="000919CD"/>
    <w:rsid w:val="000D62B4"/>
    <w:rsid w:val="00286245"/>
    <w:rsid w:val="004046E6"/>
    <w:rsid w:val="006A4F29"/>
    <w:rsid w:val="008D2C1A"/>
    <w:rsid w:val="009B3EE3"/>
    <w:rsid w:val="009C338D"/>
    <w:rsid w:val="00A57FB8"/>
    <w:rsid w:val="00A67D81"/>
    <w:rsid w:val="00A83D7C"/>
    <w:rsid w:val="00AE4833"/>
    <w:rsid w:val="00AF35E6"/>
    <w:rsid w:val="00B3683C"/>
    <w:rsid w:val="00C53413"/>
    <w:rsid w:val="00D14127"/>
    <w:rsid w:val="00D36254"/>
    <w:rsid w:val="00D569FC"/>
    <w:rsid w:val="00E022D9"/>
    <w:rsid w:val="00EB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AF35E6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AF35E6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19</cp:revision>
  <dcterms:created xsi:type="dcterms:W3CDTF">2025-03-30T19:44:00Z</dcterms:created>
  <dcterms:modified xsi:type="dcterms:W3CDTF">2025-11-06T12:34:00Z</dcterms:modified>
</cp:coreProperties>
</file>